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A2" w:rsidRPr="00D37FDA" w:rsidRDefault="00495CA2" w:rsidP="00495CA2">
      <w:pPr>
        <w:shd w:val="clear" w:color="auto" w:fill="FFFFFF"/>
        <w:spacing w:after="167" w:line="240" w:lineRule="auto"/>
        <w:jc w:val="center"/>
        <w:outlineLvl w:val="0"/>
        <w:rPr>
          <w:rFonts w:ascii="Arial" w:eastAsia="Times New Roman" w:hAnsi="Arial" w:cs="Arial"/>
          <w:kern w:val="36"/>
          <w:sz w:val="36"/>
          <w:szCs w:val="36"/>
          <w:lang w:eastAsia="ru-RU"/>
        </w:rPr>
      </w:pPr>
      <w:r w:rsidRPr="00D37FDA">
        <w:rPr>
          <w:rFonts w:ascii="Arial" w:eastAsia="Times New Roman" w:hAnsi="Arial" w:cs="Arial"/>
          <w:kern w:val="36"/>
          <w:sz w:val="36"/>
          <w:szCs w:val="36"/>
          <w:lang w:eastAsia="ru-RU"/>
        </w:rPr>
        <w:t>Грибы</w:t>
      </w:r>
    </w:p>
    <w:p w:rsidR="00495CA2" w:rsidRPr="00D37FDA" w:rsidRDefault="00495CA2" w:rsidP="00495CA2">
      <w:pPr>
        <w:shd w:val="clear" w:color="auto" w:fill="FFFFFF"/>
        <w:spacing w:after="0" w:line="240" w:lineRule="auto"/>
        <w:rPr>
          <w:rFonts w:ascii="Arial" w:eastAsia="Times New Roman" w:hAnsi="Arial" w:cs="Arial"/>
          <w:lang w:eastAsia="ru-RU"/>
        </w:rPr>
      </w:pPr>
    </w:p>
    <w:p w:rsidR="00495CA2" w:rsidRPr="00D37FDA" w:rsidRDefault="00495CA2" w:rsidP="00495CA2">
      <w:pPr>
        <w:shd w:val="clear" w:color="auto" w:fill="FFFFFF"/>
        <w:spacing w:after="240" w:line="240" w:lineRule="auto"/>
        <w:jc w:val="center"/>
        <w:rPr>
          <w:rFonts w:ascii="Arial" w:eastAsia="Times New Roman" w:hAnsi="Arial" w:cs="Arial"/>
          <w:lang w:eastAsia="ru-RU"/>
        </w:rPr>
      </w:pPr>
      <w:r w:rsidRPr="00D37FDA">
        <w:rPr>
          <w:rFonts w:ascii="Arial" w:eastAsia="Times New Roman" w:hAnsi="Arial" w:cs="Arial"/>
          <w:noProof/>
          <w:sz w:val="24"/>
          <w:szCs w:val="24"/>
          <w:lang w:eastAsia="ru-RU"/>
        </w:rPr>
        <w:drawing>
          <wp:inline distT="0" distB="0" distL="0" distR="0">
            <wp:extent cx="6092190" cy="4572000"/>
            <wp:effectExtent l="19050" t="0" r="3810" b="0"/>
            <wp:docPr id="11" name="Рисунок 11" descr="http://www.malush16.ru/Pic/gri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lush16.ru/Pic/griby.jpg"/>
                    <pic:cNvPicPr>
                      <a:picLocks noChangeAspect="1" noChangeArrowheads="1"/>
                    </pic:cNvPicPr>
                  </pic:nvPicPr>
                  <pic:blipFill>
                    <a:blip r:embed="rId4"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495CA2" w:rsidRPr="00D37FDA" w:rsidRDefault="00495CA2" w:rsidP="00495CA2">
      <w:pPr>
        <w:shd w:val="clear" w:color="auto" w:fill="FFFFFF"/>
        <w:spacing w:after="0" w:line="240" w:lineRule="auto"/>
        <w:rPr>
          <w:rFonts w:ascii="Arial" w:eastAsia="Times New Roman" w:hAnsi="Arial" w:cs="Arial"/>
          <w:sz w:val="24"/>
          <w:szCs w:val="24"/>
          <w:lang w:eastAsia="ru-RU"/>
        </w:rPr>
      </w:pPr>
      <w:r w:rsidRPr="00D37FDA">
        <w:rPr>
          <w:rFonts w:ascii="Arial" w:eastAsia="Times New Roman" w:hAnsi="Arial" w:cs="Arial"/>
          <w:sz w:val="24"/>
          <w:szCs w:val="24"/>
          <w:lang w:eastAsia="ru-RU"/>
        </w:rPr>
        <w:t>Наступил очередной грибной сезон. Из укромных мест извлечены корзины и походная одежда. Сбор грибов – занятие, таящее в себе определённый риск. Увы, отравление грибами не столь уж редки. 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t>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 Именно так в большинстве случаев и происходит отравление детей, когда их оставляют без должного присмотра.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lastRenderedPageBreak/>
        <w:br/>
      </w:r>
      <w:r w:rsidRPr="00D37FDA">
        <w:rPr>
          <w:rFonts w:ascii="Arial" w:eastAsia="Times New Roman" w:hAnsi="Arial" w:cs="Arial"/>
          <w:noProof/>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810000" cy="2857500"/>
            <wp:effectExtent l="19050" t="0" r="0" b="0"/>
            <wp:wrapSquare wrapText="bothSides"/>
            <wp:docPr id="8" name="Рисунок 5" descr="http://www.malush16.ru/Pic/Pog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lush16.ru/Pic/Poganka.jpg"/>
                    <pic:cNvPicPr>
                      <a:picLocks noChangeAspect="1" noChangeArrowheads="1"/>
                    </pic:cNvPicPr>
                  </pic:nvPicPr>
                  <pic:blipFill>
                    <a:blip r:embed="rId5" cstate="print"/>
                    <a:srcRect/>
                    <a:stretch>
                      <a:fillRect/>
                    </a:stretch>
                  </pic:blipFill>
                  <pic:spPr bwMode="auto">
                    <a:xfrm>
                      <a:off x="0" y="0"/>
                      <a:ext cx="3810000" cy="2857500"/>
                    </a:xfrm>
                    <a:prstGeom prst="rect">
                      <a:avLst/>
                    </a:prstGeom>
                    <a:noFill/>
                    <a:ln w="9525">
                      <a:noFill/>
                      <a:miter lim="800000"/>
                      <a:headEnd/>
                      <a:tailEnd/>
                    </a:ln>
                  </pic:spPr>
                </pic:pic>
              </a:graphicData>
            </a:graphic>
          </wp:anchor>
        </w:drawing>
      </w:r>
      <w:r w:rsidRPr="00D37FDA">
        <w:rPr>
          <w:rFonts w:ascii="Arial" w:eastAsia="Times New Roman" w:hAnsi="Arial" w:cs="Arial"/>
          <w:sz w:val="24"/>
          <w:szCs w:val="24"/>
          <w:lang w:eastAsia="ru-RU"/>
        </w:rPr>
        <w:t xml:space="preserve">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D37FDA">
        <w:rPr>
          <w:rFonts w:ascii="Arial" w:eastAsia="Times New Roman" w:hAnsi="Arial" w:cs="Arial"/>
          <w:sz w:val="24"/>
          <w:szCs w:val="24"/>
          <w:lang w:eastAsia="ru-RU"/>
        </w:rPr>
        <w:t>аманитотоксин</w:t>
      </w:r>
      <w:proofErr w:type="spellEnd"/>
      <w:r w:rsidRPr="00D37FDA">
        <w:rPr>
          <w:rFonts w:ascii="Arial" w:eastAsia="Times New Roman" w:hAnsi="Arial" w:cs="Arial"/>
          <w:sz w:val="24"/>
          <w:szCs w:val="24"/>
          <w:lang w:eastAsia="ru-RU"/>
        </w:rPr>
        <w:t xml:space="preserve">. 25-30 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D37FDA">
        <w:rPr>
          <w:rFonts w:ascii="Arial" w:eastAsia="Times New Roman" w:hAnsi="Arial" w:cs="Arial"/>
          <w:sz w:val="24"/>
          <w:szCs w:val="24"/>
          <w:lang w:eastAsia="ru-RU"/>
        </w:rPr>
        <w:t>аманитотоксин</w:t>
      </w:r>
      <w:proofErr w:type="spellEnd"/>
      <w:r w:rsidRPr="00D37FDA">
        <w:rPr>
          <w:rFonts w:ascii="Arial" w:eastAsia="Times New Roman" w:hAnsi="Arial" w:cs="Arial"/>
          <w:sz w:val="24"/>
          <w:szCs w:val="24"/>
          <w:lang w:eastAsia="ru-RU"/>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D37FDA">
        <w:rPr>
          <w:rFonts w:ascii="Arial" w:eastAsia="Times New Roman" w:hAnsi="Arial" w:cs="Arial"/>
          <w:sz w:val="24"/>
          <w:szCs w:val="24"/>
          <w:lang w:eastAsia="ru-RU"/>
        </w:rPr>
        <w:t>коликообразные</w:t>
      </w:r>
      <w:proofErr w:type="spellEnd"/>
      <w:r w:rsidRPr="00D37FDA">
        <w:rPr>
          <w:rFonts w:ascii="Arial" w:eastAsia="Times New Roman" w:hAnsi="Arial" w:cs="Arial"/>
          <w:sz w:val="24"/>
          <w:szCs w:val="24"/>
          <w:lang w:eastAsia="ru-RU"/>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t>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Отравившиеся, например, бледной поганкой нередко с большой похвалой отзывались о её вкусе, а запах её очень напоминает запах шампиньонов. </w:t>
      </w:r>
    </w:p>
    <w:p w:rsidR="00495CA2" w:rsidRPr="00D37FDA" w:rsidRDefault="00495CA2" w:rsidP="00495CA2">
      <w:pPr>
        <w:shd w:val="clear" w:color="auto" w:fill="FFFFFF"/>
        <w:spacing w:after="0" w:line="240" w:lineRule="auto"/>
        <w:rPr>
          <w:rFonts w:ascii="Arial" w:eastAsia="Times New Roman" w:hAnsi="Arial" w:cs="Arial"/>
          <w:sz w:val="24"/>
          <w:szCs w:val="24"/>
          <w:lang w:eastAsia="ru-RU"/>
        </w:rPr>
      </w:pPr>
    </w:p>
    <w:p w:rsidR="00495CA2" w:rsidRPr="00D37FDA" w:rsidRDefault="00495CA2" w:rsidP="00495CA2">
      <w:pPr>
        <w:shd w:val="clear" w:color="auto" w:fill="FFFFFF"/>
        <w:spacing w:after="0" w:line="240" w:lineRule="auto"/>
        <w:rPr>
          <w:rFonts w:ascii="Arial" w:eastAsia="Times New Roman" w:hAnsi="Arial" w:cs="Arial"/>
          <w:lang w:eastAsia="ru-RU"/>
        </w:rPr>
      </w:pPr>
      <w:r w:rsidRPr="00D37FDA">
        <w:rPr>
          <w:rFonts w:ascii="Arial" w:eastAsia="Times New Roman" w:hAnsi="Arial" w:cs="Arial"/>
          <w:sz w:val="24"/>
          <w:szCs w:val="24"/>
          <w:lang w:eastAsia="ru-RU"/>
        </w:rPr>
        <w:lastRenderedPageBreak/>
        <w:br/>
      </w:r>
      <w:r w:rsidRPr="00D37FDA">
        <w:rPr>
          <w:rFonts w:ascii="Arial" w:eastAsia="Times New Roman" w:hAnsi="Arial" w:cs="Arial"/>
          <w:sz w:val="24"/>
          <w:szCs w:val="24"/>
          <w:lang w:eastAsia="ru-RU"/>
        </w:rPr>
        <w:br/>
        <w:t>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В то же время у шампиньона эти пластинки – от бледно-розового до тёмно-бурого тонов, кольца, клубневидные утолщения на ножке и плёнки отсутствуют.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 Доскональное знание "портрета" бледной поганки позволит избежать опасных последствий.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r>
      <w:r w:rsidRPr="00D37FDA">
        <w:rPr>
          <w:rFonts w:ascii="Arial" w:eastAsia="Times New Roman" w:hAnsi="Arial" w:cs="Arial"/>
          <w:noProof/>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333750" cy="2190750"/>
            <wp:effectExtent l="19050" t="0" r="0" b="0"/>
            <wp:wrapSquare wrapText="bothSides"/>
            <wp:docPr id="6" name="Рисунок 6" descr="http://www.malush16.ru/Pic/muho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lush16.ru/Pic/muhomor.jpg"/>
                    <pic:cNvPicPr>
                      <a:picLocks noChangeAspect="1" noChangeArrowheads="1"/>
                    </pic:cNvPicPr>
                  </pic:nvPicPr>
                  <pic:blipFill>
                    <a:blip r:embed="rId6" cstate="print"/>
                    <a:srcRect/>
                    <a:stretch>
                      <a:fillRect/>
                    </a:stretch>
                  </pic:blipFill>
                  <pic:spPr bwMode="auto">
                    <a:xfrm>
                      <a:off x="0" y="0"/>
                      <a:ext cx="3333750" cy="2190750"/>
                    </a:xfrm>
                    <a:prstGeom prst="rect">
                      <a:avLst/>
                    </a:prstGeom>
                    <a:noFill/>
                    <a:ln w="9525">
                      <a:noFill/>
                      <a:miter lim="800000"/>
                      <a:headEnd/>
                      <a:tailEnd/>
                    </a:ln>
                  </pic:spPr>
                </pic:pic>
              </a:graphicData>
            </a:graphic>
          </wp:anchor>
        </w:drawing>
      </w:r>
      <w:r w:rsidRPr="00D37FDA">
        <w:rPr>
          <w:rFonts w:ascii="Arial" w:eastAsia="Times New Roman" w:hAnsi="Arial" w:cs="Arial"/>
          <w:sz w:val="24"/>
          <w:szCs w:val="24"/>
          <w:lang w:eastAsia="ru-RU"/>
        </w:rPr>
        <w:t xml:space="preserve">Разумеется, малыши не в состоянии всё это запомнить, поэтому за ними нужен, как говорится, глаз да глаз. 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серо-розовый и </w:t>
      </w:r>
      <w:proofErr w:type="spellStart"/>
      <w:r w:rsidRPr="00D37FDA">
        <w:rPr>
          <w:rFonts w:ascii="Arial" w:eastAsia="Times New Roman" w:hAnsi="Arial" w:cs="Arial"/>
          <w:sz w:val="24"/>
          <w:szCs w:val="24"/>
          <w:lang w:eastAsia="ru-RU"/>
        </w:rPr>
        <w:t>пантерный</w:t>
      </w:r>
      <w:proofErr w:type="spellEnd"/>
      <w:r w:rsidRPr="00D37FDA">
        <w:rPr>
          <w:rFonts w:ascii="Arial" w:eastAsia="Times New Roman" w:hAnsi="Arial" w:cs="Arial"/>
          <w:sz w:val="24"/>
          <w:szCs w:val="24"/>
          <w:lang w:eastAsia="ru-RU"/>
        </w:rPr>
        <w:t xml:space="preserve"> мухоморы, которые куда более скромны по виду.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 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r w:rsidRPr="00D37FDA">
        <w:rPr>
          <w:rFonts w:ascii="Arial" w:eastAsia="Times New Roman" w:hAnsi="Arial" w:cs="Arial"/>
          <w:sz w:val="24"/>
          <w:szCs w:val="24"/>
          <w:lang w:eastAsia="ru-RU"/>
        </w:rPr>
        <w:br/>
        <w:t>("</w:t>
      </w:r>
      <w:proofErr w:type="spellStart"/>
      <w:r w:rsidRPr="00D37FDA">
        <w:rPr>
          <w:rFonts w:ascii="Arial" w:eastAsia="Times New Roman" w:hAnsi="Arial" w:cs="Arial"/>
          <w:sz w:val="24"/>
          <w:szCs w:val="24"/>
          <w:lang w:eastAsia="ru-RU"/>
        </w:rPr>
        <w:t>муска</w:t>
      </w:r>
      <w:proofErr w:type="spellEnd"/>
      <w:r w:rsidRPr="00D37FDA">
        <w:rPr>
          <w:rFonts w:ascii="Arial" w:eastAsia="Times New Roman" w:hAnsi="Arial" w:cs="Arial"/>
          <w:sz w:val="24"/>
          <w:szCs w:val="24"/>
          <w:lang w:eastAsia="ru-RU"/>
        </w:rPr>
        <w:t xml:space="preserve">"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 Своим названием мухомор обязан другим веществам, которые действительно убивают мух. Называются они </w:t>
      </w:r>
      <w:proofErr w:type="spellStart"/>
      <w:r w:rsidRPr="00D37FDA">
        <w:rPr>
          <w:rFonts w:ascii="Arial" w:eastAsia="Times New Roman" w:hAnsi="Arial" w:cs="Arial"/>
          <w:sz w:val="24"/>
          <w:szCs w:val="24"/>
          <w:lang w:eastAsia="ru-RU"/>
        </w:rPr>
        <w:t>токсоальбуминами</w:t>
      </w:r>
      <w:proofErr w:type="spellEnd"/>
      <w:r w:rsidRPr="00D37FDA">
        <w:rPr>
          <w:rFonts w:ascii="Arial" w:eastAsia="Times New Roman" w:hAnsi="Arial" w:cs="Arial"/>
          <w:sz w:val="24"/>
          <w:szCs w:val="24"/>
          <w:lang w:eastAsia="ru-RU"/>
        </w:rPr>
        <w:t>.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t xml:space="preserve">Симптомы отравления красным мухомором обычно развиваются спустя 30-40 минут, реже через 1-2 часа.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 Если же человек съел </w:t>
      </w:r>
      <w:proofErr w:type="spellStart"/>
      <w:r w:rsidRPr="00D37FDA">
        <w:rPr>
          <w:rFonts w:ascii="Arial" w:eastAsia="Times New Roman" w:hAnsi="Arial" w:cs="Arial"/>
          <w:sz w:val="24"/>
          <w:szCs w:val="24"/>
          <w:lang w:eastAsia="ru-RU"/>
        </w:rPr>
        <w:t>пантерный</w:t>
      </w:r>
      <w:proofErr w:type="spellEnd"/>
      <w:r w:rsidRPr="00D37FDA">
        <w:rPr>
          <w:rFonts w:ascii="Arial" w:eastAsia="Times New Roman" w:hAnsi="Arial" w:cs="Arial"/>
          <w:sz w:val="24"/>
          <w:szCs w:val="24"/>
          <w:lang w:eastAsia="ru-RU"/>
        </w:rPr>
        <w:t xml:space="preserve"> мухомор, расстройство центральной нервной системы выявляется более резко. Наиболее тяжело отравление мухомором протекает у детей.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t>Приведём довольно характерный по обстоятельствам пример. В одной из сибирских деревень два мальчика в возрасте трёх и четырёх лет съели сушёные красные мухоморы, которые родители берегли для приготовления отравы для мух. Спустя полчаса у обоих ребят развилась рвота и расстройство кишечника, затем возникло обильное потоотделение и слюнотечение. К вечеру появились судороги, пульс стал плохо прощупываться, оба ребёнка потеряли сознание. К счастью, медицинская помощь подоспела вовремя, и всё закончилось благополучно. Уже на пятый день дети совершенно здоровыми были выписаны из стационара.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lastRenderedPageBreak/>
        <w:br/>
        <w:t>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t>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r>
      <w:r w:rsidRPr="00D37FDA">
        <w:rPr>
          <w:rFonts w:ascii="Arial" w:eastAsia="Times New Roman" w:hAnsi="Arial" w:cs="Arial"/>
          <w:noProof/>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333750" cy="2524125"/>
            <wp:effectExtent l="19050" t="0" r="0" b="0"/>
            <wp:wrapSquare wrapText="bothSides"/>
            <wp:docPr id="7" name="Рисунок 7" descr="http://www.malush16.ru/Pic/grib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lush16.ru/Pic/griby3.jpg"/>
                    <pic:cNvPicPr>
                      <a:picLocks noChangeAspect="1" noChangeArrowheads="1"/>
                    </pic:cNvPicPr>
                  </pic:nvPicPr>
                  <pic:blipFill>
                    <a:blip r:embed="rId7" cstate="print"/>
                    <a:srcRect/>
                    <a:stretch>
                      <a:fillRect/>
                    </a:stretch>
                  </pic:blipFill>
                  <pic:spPr bwMode="auto">
                    <a:xfrm>
                      <a:off x="0" y="0"/>
                      <a:ext cx="3333750" cy="2524125"/>
                    </a:xfrm>
                    <a:prstGeom prst="rect">
                      <a:avLst/>
                    </a:prstGeom>
                    <a:noFill/>
                    <a:ln w="9525">
                      <a:noFill/>
                      <a:miter lim="800000"/>
                      <a:headEnd/>
                      <a:tailEnd/>
                    </a:ln>
                  </pic:spPr>
                </pic:pic>
              </a:graphicData>
            </a:graphic>
          </wp:anchor>
        </w:drawing>
      </w:r>
      <w:r w:rsidRPr="00D37FDA">
        <w:rPr>
          <w:rFonts w:ascii="Arial" w:eastAsia="Times New Roman" w:hAnsi="Arial" w:cs="Arial"/>
          <w:sz w:val="24"/>
          <w:szCs w:val="24"/>
          <w:lang w:eastAsia="ru-RU"/>
        </w:rPr>
        <w:t>Не следует так же забывать о тщательном контроле за использованием в пищу грибов, собранных более старшими детьми. 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которому доверено здоровье детей, должен хорошо знать, какой гриб взять, а какой выбросить. </w:t>
      </w:r>
      <w:r w:rsidRPr="00D37FDA">
        <w:rPr>
          <w:rFonts w:ascii="Arial" w:eastAsia="Times New Roman" w:hAnsi="Arial" w:cs="Arial"/>
          <w:sz w:val="24"/>
          <w:szCs w:val="24"/>
          <w:lang w:eastAsia="ru-RU"/>
        </w:rPr>
        <w:br/>
      </w:r>
      <w:r w:rsidRPr="00D37FDA">
        <w:rPr>
          <w:rFonts w:ascii="Arial" w:eastAsia="Times New Roman" w:hAnsi="Arial" w:cs="Arial"/>
          <w:sz w:val="24"/>
          <w:szCs w:val="24"/>
          <w:lang w:eastAsia="ru-RU"/>
        </w:rPr>
        <w:br/>
        <w:t>Итак, для того чтобы избежать отравления ядовитыми грибами, нужно собирать только те, которые вы хорошо знаете. 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нетяжёлом,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 Любое отравление грибами сопровождает рвота и расстройство кишечника, вызывающие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 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495CA2" w:rsidRPr="00D37FDA" w:rsidRDefault="00495CA2" w:rsidP="00495CA2">
      <w:pPr>
        <w:shd w:val="clear" w:color="auto" w:fill="FFFFFF"/>
        <w:spacing w:after="0" w:line="240" w:lineRule="auto"/>
        <w:jc w:val="center"/>
        <w:rPr>
          <w:rFonts w:ascii="Arial" w:eastAsia="Times New Roman" w:hAnsi="Arial" w:cs="Arial"/>
          <w:lang w:eastAsia="ru-RU"/>
        </w:rPr>
      </w:pPr>
      <w:r w:rsidRPr="00D37FDA">
        <w:rPr>
          <w:rFonts w:ascii="Arial" w:eastAsia="Times New Roman" w:hAnsi="Arial" w:cs="Arial"/>
          <w:noProof/>
          <w:sz w:val="24"/>
          <w:szCs w:val="24"/>
          <w:lang w:eastAsia="ru-RU"/>
        </w:rPr>
        <w:lastRenderedPageBreak/>
        <w:drawing>
          <wp:inline distT="0" distB="0" distL="0" distR="0">
            <wp:extent cx="7487536" cy="6730409"/>
            <wp:effectExtent l="19050" t="0" r="0" b="0"/>
            <wp:docPr id="12" name="Рисунок 12" descr="http://www.malush16.ru/Pic/grib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lush16.ru/Pic/griby2.jpg"/>
                    <pic:cNvPicPr>
                      <a:picLocks noChangeAspect="1" noChangeArrowheads="1"/>
                    </pic:cNvPicPr>
                  </pic:nvPicPr>
                  <pic:blipFill>
                    <a:blip r:embed="rId8" cstate="print"/>
                    <a:srcRect/>
                    <a:stretch>
                      <a:fillRect/>
                    </a:stretch>
                  </pic:blipFill>
                  <pic:spPr bwMode="auto">
                    <a:xfrm>
                      <a:off x="0" y="0"/>
                      <a:ext cx="7488464" cy="6731243"/>
                    </a:xfrm>
                    <a:prstGeom prst="rect">
                      <a:avLst/>
                    </a:prstGeom>
                    <a:noFill/>
                    <a:ln w="9525">
                      <a:noFill/>
                      <a:miter lim="800000"/>
                      <a:headEnd/>
                      <a:tailEnd/>
                    </a:ln>
                  </pic:spPr>
                </pic:pic>
              </a:graphicData>
            </a:graphic>
          </wp:inline>
        </w:drawing>
      </w:r>
    </w:p>
    <w:p w:rsidR="00F95450" w:rsidRPr="00D37FDA" w:rsidRDefault="00F95450"/>
    <w:sectPr w:rsidR="00F95450" w:rsidRPr="00D37FDA" w:rsidSect="00495CA2">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495CA2"/>
    <w:rsid w:val="0046252D"/>
    <w:rsid w:val="00495CA2"/>
    <w:rsid w:val="00D37FDA"/>
    <w:rsid w:val="00F9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50"/>
  </w:style>
  <w:style w:type="paragraph" w:styleId="1">
    <w:name w:val="heading 1"/>
    <w:basedOn w:val="a"/>
    <w:link w:val="10"/>
    <w:uiPriority w:val="9"/>
    <w:qFormat/>
    <w:rsid w:val="00495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CA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95CA2"/>
  </w:style>
  <w:style w:type="paragraph" w:styleId="a3">
    <w:name w:val="Balloon Text"/>
    <w:basedOn w:val="a"/>
    <w:link w:val="a4"/>
    <w:uiPriority w:val="99"/>
    <w:semiHidden/>
    <w:unhideWhenUsed/>
    <w:rsid w:val="00495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848137">
      <w:bodyDiv w:val="1"/>
      <w:marLeft w:val="0"/>
      <w:marRight w:val="0"/>
      <w:marTop w:val="0"/>
      <w:marBottom w:val="0"/>
      <w:divBdr>
        <w:top w:val="none" w:sz="0" w:space="0" w:color="auto"/>
        <w:left w:val="none" w:sz="0" w:space="0" w:color="auto"/>
        <w:bottom w:val="none" w:sz="0" w:space="0" w:color="auto"/>
        <w:right w:val="none" w:sz="0" w:space="0" w:color="auto"/>
      </w:divBdr>
      <w:divsChild>
        <w:div w:id="2088531541">
          <w:marLeft w:val="0"/>
          <w:marRight w:val="0"/>
          <w:marTop w:val="0"/>
          <w:marBottom w:val="0"/>
          <w:divBdr>
            <w:top w:val="none" w:sz="0" w:space="0" w:color="auto"/>
            <w:left w:val="none" w:sz="0" w:space="0" w:color="auto"/>
            <w:bottom w:val="none" w:sz="0" w:space="0" w:color="auto"/>
            <w:right w:val="none" w:sz="0" w:space="0" w:color="auto"/>
          </w:divBdr>
        </w:div>
      </w:divsChild>
    </w:div>
    <w:div w:id="2049063962">
      <w:bodyDiv w:val="1"/>
      <w:marLeft w:val="0"/>
      <w:marRight w:val="0"/>
      <w:marTop w:val="0"/>
      <w:marBottom w:val="0"/>
      <w:divBdr>
        <w:top w:val="none" w:sz="0" w:space="0" w:color="auto"/>
        <w:left w:val="none" w:sz="0" w:space="0" w:color="auto"/>
        <w:bottom w:val="none" w:sz="0" w:space="0" w:color="auto"/>
        <w:right w:val="none" w:sz="0" w:space="0" w:color="auto"/>
      </w:divBdr>
      <w:divsChild>
        <w:div w:id="153708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2017-01-18T04:52:00Z</dcterms:created>
  <dcterms:modified xsi:type="dcterms:W3CDTF">2017-01-18T04:55:00Z</dcterms:modified>
</cp:coreProperties>
</file>